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62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B2691" w:rsidRPr="00DB2691" w:rsidTr="00B047B2">
        <w:trPr>
          <w:trHeight w:val="1403"/>
        </w:trPr>
        <w:tc>
          <w:tcPr>
            <w:tcW w:w="9606" w:type="dxa"/>
            <w:shd w:val="clear" w:color="auto" w:fill="000000" w:themeFill="text1"/>
          </w:tcPr>
          <w:p w:rsidR="00DB2691" w:rsidRPr="00B047B2" w:rsidRDefault="009E2C6A" w:rsidP="00B047B2">
            <w:pPr>
              <w:jc w:val="center"/>
              <w:rPr>
                <w:b/>
                <w:color w:val="FFFFFF" w:themeColor="background1"/>
                <w:sz w:val="52"/>
                <w:szCs w:val="52"/>
              </w:rPr>
            </w:pPr>
            <w:r>
              <w:rPr>
                <w:b/>
                <w:color w:val="FFFFFF" w:themeColor="background1"/>
                <w:sz w:val="52"/>
                <w:szCs w:val="52"/>
              </w:rPr>
              <w:t xml:space="preserve">Do you have </w:t>
            </w:r>
            <w:r w:rsidRPr="00B047B2">
              <w:rPr>
                <w:b/>
                <w:color w:val="FFFFFF" w:themeColor="background1"/>
                <w:sz w:val="52"/>
                <w:szCs w:val="52"/>
              </w:rPr>
              <w:t>Dance</w:t>
            </w:r>
            <w:r w:rsidR="00DB2691" w:rsidRPr="00B047B2">
              <w:rPr>
                <w:b/>
                <w:color w:val="FFFFFF" w:themeColor="background1"/>
                <w:sz w:val="52"/>
                <w:szCs w:val="52"/>
              </w:rPr>
              <w:t xml:space="preserve"> </w:t>
            </w:r>
            <w:r w:rsidR="00677A98" w:rsidRPr="00B047B2">
              <w:rPr>
                <w:b/>
                <w:color w:val="FFFFFF" w:themeColor="background1"/>
                <w:sz w:val="52"/>
                <w:szCs w:val="52"/>
              </w:rPr>
              <w:t xml:space="preserve">teaching </w:t>
            </w:r>
            <w:r w:rsidRPr="00B047B2">
              <w:rPr>
                <w:b/>
                <w:color w:val="FFFFFF" w:themeColor="background1"/>
                <w:sz w:val="52"/>
                <w:szCs w:val="52"/>
              </w:rPr>
              <w:t>experience</w:t>
            </w:r>
            <w:r>
              <w:rPr>
                <w:b/>
                <w:color w:val="FFFFFF" w:themeColor="background1"/>
                <w:sz w:val="52"/>
                <w:szCs w:val="52"/>
              </w:rPr>
              <w:t>?</w:t>
            </w:r>
          </w:p>
          <w:p w:rsidR="00C7055A" w:rsidRPr="00B047B2" w:rsidRDefault="009E2C6A" w:rsidP="00B047B2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color w:val="FFFFFF" w:themeColor="background1"/>
                <w:sz w:val="52"/>
                <w:szCs w:val="52"/>
              </w:rPr>
              <w:t>Use</w:t>
            </w:r>
            <w:r w:rsidR="00DB2691" w:rsidRPr="00B047B2">
              <w:rPr>
                <w:b/>
                <w:color w:val="FFFFFF" w:themeColor="background1"/>
                <w:sz w:val="52"/>
                <w:szCs w:val="52"/>
              </w:rPr>
              <w:t xml:space="preserve"> </w:t>
            </w:r>
            <w:r w:rsidR="00D13C4F" w:rsidRPr="00B047B2">
              <w:rPr>
                <w:b/>
                <w:color w:val="FFFFFF" w:themeColor="background1"/>
                <w:sz w:val="52"/>
                <w:szCs w:val="52"/>
              </w:rPr>
              <w:t>it to get a D</w:t>
            </w:r>
            <w:r w:rsidR="00DB2691" w:rsidRPr="00B047B2">
              <w:rPr>
                <w:b/>
                <w:color w:val="FFFFFF" w:themeColor="background1"/>
                <w:sz w:val="52"/>
                <w:szCs w:val="52"/>
              </w:rPr>
              <w:t xml:space="preserve">ance </w:t>
            </w:r>
            <w:r w:rsidR="00C52744" w:rsidRPr="00B047B2">
              <w:rPr>
                <w:b/>
                <w:color w:val="FFFFFF" w:themeColor="background1"/>
                <w:sz w:val="52"/>
                <w:szCs w:val="52"/>
              </w:rPr>
              <w:t xml:space="preserve">teaching </w:t>
            </w:r>
            <w:r w:rsidR="003F6CBE">
              <w:rPr>
                <w:b/>
                <w:color w:val="FFFFFF" w:themeColor="background1"/>
                <w:sz w:val="52"/>
                <w:szCs w:val="52"/>
              </w:rPr>
              <w:t>qualification</w:t>
            </w:r>
            <w:r w:rsidR="00525740">
              <w:rPr>
                <w:b/>
                <w:color w:val="FFFFFF" w:themeColor="background1"/>
                <w:sz w:val="52"/>
                <w:szCs w:val="52"/>
              </w:rPr>
              <w:t>.</w:t>
            </w:r>
          </w:p>
        </w:tc>
      </w:tr>
      <w:tr w:rsidR="00B047B2" w:rsidRPr="00DB2691" w:rsidTr="00B047B2">
        <w:trPr>
          <w:trHeight w:val="2531"/>
        </w:trPr>
        <w:tc>
          <w:tcPr>
            <w:tcW w:w="9606" w:type="dxa"/>
          </w:tcPr>
          <w:p w:rsidR="00B047B2" w:rsidRPr="00D13C4F" w:rsidRDefault="00B047B2" w:rsidP="00C26EC6">
            <w:pPr>
              <w:pStyle w:val="NormalWeb"/>
              <w:spacing w:before="120" w:beforeAutospacing="0"/>
              <w:rPr>
                <w:rFonts w:ascii="Arial" w:hAnsi="Arial" w:cs="Arial"/>
              </w:rPr>
            </w:pPr>
            <w:r w:rsidRPr="00D13C4F">
              <w:rPr>
                <w:rFonts w:ascii="Arial" w:hAnsi="Arial" w:cs="Arial"/>
              </w:rPr>
              <w:t>As the professional world changes, getting a recognised, accredited qualification is becoming increasingly more important.</w:t>
            </w:r>
          </w:p>
          <w:p w:rsidR="00B047B2" w:rsidRPr="00D13C4F" w:rsidRDefault="00B047B2" w:rsidP="00B047B2">
            <w:pPr>
              <w:pStyle w:val="NormalWeb"/>
              <w:rPr>
                <w:rFonts w:ascii="Arial" w:hAnsi="Arial" w:cs="Arial"/>
              </w:rPr>
            </w:pPr>
            <w:r w:rsidRPr="00D13C4F">
              <w:rPr>
                <w:rFonts w:ascii="Arial" w:hAnsi="Arial" w:cs="Arial"/>
              </w:rPr>
              <w:t>At Dance Factory, we offer professional accreditation for a variety of dance industry-related skills an</w:t>
            </w:r>
            <w:r w:rsidR="003F6CBE">
              <w:rPr>
                <w:rFonts w:ascii="Arial" w:hAnsi="Arial" w:cs="Arial"/>
              </w:rPr>
              <w:t>d experience. No further study</w:t>
            </w:r>
            <w:r w:rsidRPr="00D13C4F">
              <w:rPr>
                <w:rFonts w:ascii="Arial" w:hAnsi="Arial" w:cs="Arial"/>
              </w:rPr>
              <w:t xml:space="preserve"> or training is required and the cost is a substantial saving over the fees for a full course.</w:t>
            </w:r>
          </w:p>
          <w:p w:rsidR="00B047B2" w:rsidRPr="007B35AA" w:rsidRDefault="00C26EC6" w:rsidP="00B047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F6AAE4" wp14:editId="2206CDB6">
                  <wp:simplePos x="0" y="0"/>
                  <wp:positionH relativeFrom="column">
                    <wp:posOffset>456281</wp:posOffset>
                  </wp:positionH>
                  <wp:positionV relativeFrom="paragraph">
                    <wp:posOffset>184150</wp:posOffset>
                  </wp:positionV>
                  <wp:extent cx="5049520" cy="504952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F fb 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11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76000" contrast="6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9520" cy="504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47B2" w:rsidRPr="007B35AA">
              <w:rPr>
                <w:rFonts w:ascii="Arial" w:hAnsi="Arial" w:cs="Arial"/>
                <w:sz w:val="24"/>
                <w:szCs w:val="24"/>
              </w:rPr>
              <w:t xml:space="preserve">We have both the staff and the means to assess your skills critically and get the qualification </w:t>
            </w:r>
            <w:r w:rsidR="00EA4662" w:rsidRPr="007B35AA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B047B2" w:rsidRPr="007B35AA">
              <w:rPr>
                <w:rFonts w:ascii="Arial" w:hAnsi="Arial" w:cs="Arial"/>
                <w:sz w:val="24"/>
                <w:szCs w:val="24"/>
              </w:rPr>
              <w:t>you have earned. </w:t>
            </w:r>
          </w:p>
          <w:p w:rsidR="00C26EC6" w:rsidRPr="00C26EC6" w:rsidRDefault="00C26EC6" w:rsidP="00B047B2">
            <w:pPr>
              <w:rPr>
                <w:b/>
                <w:color w:val="548DD4" w:themeColor="text2" w:themeTint="99"/>
                <w:sz w:val="8"/>
                <w:szCs w:val="8"/>
              </w:rPr>
            </w:pPr>
          </w:p>
        </w:tc>
      </w:tr>
    </w:tbl>
    <w:p w:rsidR="00C7055A" w:rsidRPr="00C7055A" w:rsidRDefault="00C7055A" w:rsidP="000F3C0A">
      <w:pPr>
        <w:spacing w:after="0"/>
        <w:ind w:left="-284" w:right="-472"/>
        <w:jc w:val="center"/>
      </w:pPr>
    </w:p>
    <w:p w:rsidR="00DB2691" w:rsidRPr="00BB55C6" w:rsidRDefault="00D13C4F" w:rsidP="000F3C0A">
      <w:pPr>
        <w:spacing w:after="0"/>
        <w:ind w:left="-284" w:right="-472"/>
        <w:jc w:val="center"/>
        <w:rPr>
          <w:sz w:val="44"/>
          <w:szCs w:val="44"/>
        </w:rPr>
      </w:pPr>
      <w:r w:rsidRPr="00BB55C6">
        <w:rPr>
          <w:sz w:val="44"/>
          <w:szCs w:val="44"/>
        </w:rPr>
        <w:t xml:space="preserve">Dance </w:t>
      </w:r>
      <w:r w:rsidR="00881CD4" w:rsidRPr="00BB55C6">
        <w:rPr>
          <w:sz w:val="44"/>
          <w:szCs w:val="44"/>
        </w:rPr>
        <w:t xml:space="preserve">Factory </w:t>
      </w:r>
      <w:r w:rsidR="00B047B2">
        <w:rPr>
          <w:sz w:val="44"/>
          <w:szCs w:val="44"/>
        </w:rPr>
        <w:t>(RTO</w:t>
      </w:r>
      <w:r w:rsidR="00C7055A">
        <w:rPr>
          <w:sz w:val="44"/>
          <w:szCs w:val="44"/>
        </w:rPr>
        <w:t xml:space="preserve"> 3746</w:t>
      </w:r>
      <w:r w:rsidR="00B047B2">
        <w:rPr>
          <w:sz w:val="44"/>
          <w:szCs w:val="44"/>
        </w:rPr>
        <w:t>) is</w:t>
      </w:r>
      <w:r w:rsidR="00881CD4" w:rsidRPr="00BB55C6">
        <w:rPr>
          <w:sz w:val="44"/>
          <w:szCs w:val="44"/>
        </w:rPr>
        <w:t xml:space="preserve"> offering</w:t>
      </w:r>
      <w:r w:rsidRPr="00BB55C6">
        <w:rPr>
          <w:sz w:val="44"/>
          <w:szCs w:val="44"/>
        </w:rPr>
        <w:t xml:space="preserve"> applicants</w:t>
      </w:r>
    </w:p>
    <w:p w:rsidR="00C16F6D" w:rsidRPr="00C26EC6" w:rsidRDefault="00DB2691" w:rsidP="00C16F6D">
      <w:pPr>
        <w:spacing w:after="0"/>
        <w:ind w:left="-284" w:right="-472"/>
        <w:jc w:val="center"/>
        <w:rPr>
          <w:b/>
          <w:color w:val="FF0000"/>
          <w:sz w:val="44"/>
          <w:szCs w:val="44"/>
          <w:u w:val="single"/>
        </w:rPr>
      </w:pPr>
      <w:r w:rsidRPr="00C26EC6">
        <w:rPr>
          <w:b/>
          <w:color w:val="FF0000"/>
          <w:sz w:val="44"/>
          <w:szCs w:val="44"/>
          <w:u w:val="single"/>
        </w:rPr>
        <w:t xml:space="preserve">Recognition of Prior Learning (RPL) </w:t>
      </w:r>
    </w:p>
    <w:p w:rsidR="00C7055A" w:rsidRDefault="00C7055A" w:rsidP="00C7055A">
      <w:pPr>
        <w:spacing w:after="0"/>
        <w:ind w:left="-284" w:right="-472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Leading to </w:t>
      </w:r>
    </w:p>
    <w:p w:rsidR="00C16F6D" w:rsidRPr="00C7055A" w:rsidRDefault="00C16F6D" w:rsidP="00A508EC">
      <w:pPr>
        <w:pStyle w:val="ListParagraph"/>
        <w:numPr>
          <w:ilvl w:val="0"/>
          <w:numId w:val="3"/>
        </w:numPr>
        <w:spacing w:after="0"/>
        <w:ind w:right="-472"/>
        <w:jc w:val="center"/>
        <w:rPr>
          <w:sz w:val="32"/>
          <w:szCs w:val="32"/>
        </w:rPr>
      </w:pPr>
      <w:r w:rsidRPr="00C7055A">
        <w:rPr>
          <w:sz w:val="32"/>
          <w:szCs w:val="32"/>
        </w:rPr>
        <w:t>CUA403</w:t>
      </w:r>
      <w:r w:rsidR="00101D18">
        <w:rPr>
          <w:sz w:val="32"/>
          <w:szCs w:val="32"/>
        </w:rPr>
        <w:t>20</w:t>
      </w:r>
      <w:r w:rsidR="00C26EC6">
        <w:rPr>
          <w:sz w:val="32"/>
          <w:szCs w:val="32"/>
        </w:rPr>
        <w:t>:</w:t>
      </w:r>
      <w:r w:rsidRPr="00C7055A">
        <w:rPr>
          <w:sz w:val="32"/>
          <w:szCs w:val="32"/>
        </w:rPr>
        <w:t xml:space="preserve"> CERTIFICATE IV IN DANCE TEACHING AND </w:t>
      </w:r>
      <w:r w:rsidR="00C26EC6">
        <w:rPr>
          <w:sz w:val="32"/>
          <w:szCs w:val="32"/>
        </w:rPr>
        <w:t xml:space="preserve">MANAGEMENT </w:t>
      </w:r>
      <w:r w:rsidRPr="00C7055A">
        <w:rPr>
          <w:sz w:val="32"/>
          <w:szCs w:val="32"/>
        </w:rPr>
        <w:t xml:space="preserve"> $3500</w:t>
      </w:r>
    </w:p>
    <w:p w:rsidR="00C16F6D" w:rsidRPr="00C7055A" w:rsidRDefault="00C16F6D" w:rsidP="00A508EC">
      <w:pPr>
        <w:numPr>
          <w:ilvl w:val="0"/>
          <w:numId w:val="3"/>
        </w:numPr>
        <w:spacing w:after="0"/>
        <w:ind w:right="-472"/>
        <w:contextualSpacing/>
        <w:jc w:val="center"/>
        <w:rPr>
          <w:sz w:val="32"/>
          <w:szCs w:val="32"/>
        </w:rPr>
      </w:pPr>
      <w:r w:rsidRPr="00C7055A">
        <w:rPr>
          <w:sz w:val="32"/>
          <w:szCs w:val="32"/>
        </w:rPr>
        <w:t>CUA503</w:t>
      </w:r>
      <w:r w:rsidR="00101D18">
        <w:rPr>
          <w:sz w:val="32"/>
          <w:szCs w:val="32"/>
        </w:rPr>
        <w:t>2</w:t>
      </w:r>
      <w:r w:rsidR="00AD7D39">
        <w:rPr>
          <w:sz w:val="32"/>
          <w:szCs w:val="32"/>
        </w:rPr>
        <w:t>5</w:t>
      </w:r>
      <w:r w:rsidR="00C26EC6">
        <w:rPr>
          <w:sz w:val="32"/>
          <w:szCs w:val="32"/>
        </w:rPr>
        <w:t>:</w:t>
      </w:r>
      <w:r w:rsidRPr="00C7055A">
        <w:rPr>
          <w:sz w:val="32"/>
          <w:szCs w:val="32"/>
        </w:rPr>
        <w:t xml:space="preserve"> DIPLOMA OF DANCE TEACHING AND MANAGEMENT</w:t>
      </w:r>
      <w:r w:rsidR="007B35AA">
        <w:rPr>
          <w:sz w:val="32"/>
          <w:szCs w:val="32"/>
        </w:rPr>
        <w:t xml:space="preserve"> *</w:t>
      </w:r>
      <w:r w:rsidR="00C26EC6">
        <w:rPr>
          <w:sz w:val="32"/>
          <w:szCs w:val="32"/>
        </w:rPr>
        <w:t xml:space="preserve"> </w:t>
      </w:r>
      <w:r w:rsidRPr="00C7055A">
        <w:rPr>
          <w:sz w:val="32"/>
          <w:szCs w:val="32"/>
        </w:rPr>
        <w:t xml:space="preserve"> $3750</w:t>
      </w:r>
    </w:p>
    <w:p w:rsidR="00BB55C6" w:rsidRDefault="00BB55C6" w:rsidP="00C7055A">
      <w:pPr>
        <w:spacing w:after="0" w:line="240" w:lineRule="auto"/>
        <w:ind w:right="-472"/>
        <w:rPr>
          <w:sz w:val="20"/>
          <w:szCs w:val="20"/>
        </w:rPr>
      </w:pPr>
    </w:p>
    <w:p w:rsidR="00D13C4F" w:rsidRPr="00B047B2" w:rsidRDefault="007B35AA" w:rsidP="00101D18">
      <w:pPr>
        <w:spacing w:after="0" w:line="240" w:lineRule="auto"/>
        <w:ind w:left="796" w:right="-472"/>
        <w:rPr>
          <w:sz w:val="20"/>
          <w:szCs w:val="20"/>
        </w:rPr>
      </w:pPr>
      <w:r w:rsidRPr="007B35AA">
        <w:rPr>
          <w:b/>
          <w:sz w:val="20"/>
          <w:szCs w:val="20"/>
        </w:rPr>
        <w:t>*</w:t>
      </w:r>
      <w:r w:rsidR="00C16F6D" w:rsidRPr="007B35AA">
        <w:rPr>
          <w:sz w:val="20"/>
          <w:szCs w:val="20"/>
        </w:rPr>
        <w:t>You must have completed all core units from CUA403</w:t>
      </w:r>
      <w:r w:rsidR="00101D18">
        <w:rPr>
          <w:sz w:val="20"/>
          <w:szCs w:val="20"/>
        </w:rPr>
        <w:t>20</w:t>
      </w:r>
      <w:r w:rsidR="00C16F6D" w:rsidRPr="007B35AA">
        <w:rPr>
          <w:sz w:val="20"/>
          <w:szCs w:val="20"/>
        </w:rPr>
        <w:t xml:space="preserve"> </w:t>
      </w:r>
      <w:r w:rsidR="00101D18">
        <w:rPr>
          <w:sz w:val="20"/>
          <w:szCs w:val="20"/>
        </w:rPr>
        <w:t>C</w:t>
      </w:r>
      <w:r w:rsidR="00C16F6D" w:rsidRPr="007B35AA">
        <w:rPr>
          <w:sz w:val="20"/>
          <w:szCs w:val="20"/>
        </w:rPr>
        <w:t>ertificate</w:t>
      </w:r>
      <w:r w:rsidR="00BB55C6" w:rsidRPr="007B35AA">
        <w:rPr>
          <w:sz w:val="20"/>
          <w:szCs w:val="20"/>
        </w:rPr>
        <w:t xml:space="preserve"> IV </w:t>
      </w:r>
      <w:r w:rsidR="00C16F6D" w:rsidRPr="007B35AA">
        <w:rPr>
          <w:sz w:val="20"/>
          <w:szCs w:val="20"/>
        </w:rPr>
        <w:t xml:space="preserve">in </w:t>
      </w:r>
      <w:r w:rsidR="00101D18">
        <w:rPr>
          <w:sz w:val="20"/>
          <w:szCs w:val="20"/>
        </w:rPr>
        <w:t>D</w:t>
      </w:r>
      <w:r w:rsidR="00C16F6D" w:rsidRPr="007B35AA">
        <w:rPr>
          <w:sz w:val="20"/>
          <w:szCs w:val="20"/>
        </w:rPr>
        <w:t xml:space="preserve">ance </w:t>
      </w:r>
      <w:r w:rsidR="00101D18">
        <w:rPr>
          <w:sz w:val="20"/>
          <w:szCs w:val="20"/>
        </w:rPr>
        <w:t>T</w:t>
      </w:r>
      <w:r w:rsidR="00C16F6D" w:rsidRPr="007B35AA">
        <w:rPr>
          <w:sz w:val="20"/>
          <w:szCs w:val="20"/>
        </w:rPr>
        <w:t xml:space="preserve">eaching and </w:t>
      </w:r>
      <w:r w:rsidR="00101D18">
        <w:rPr>
          <w:sz w:val="20"/>
          <w:szCs w:val="20"/>
        </w:rPr>
        <w:t>M</w:t>
      </w:r>
      <w:r w:rsidR="00C16F6D" w:rsidRPr="007B35AA">
        <w:rPr>
          <w:sz w:val="20"/>
          <w:szCs w:val="20"/>
        </w:rPr>
        <w:t>anagement</w:t>
      </w:r>
      <w:r w:rsidR="00101D18">
        <w:rPr>
          <w:sz w:val="20"/>
          <w:szCs w:val="20"/>
        </w:rPr>
        <w:t xml:space="preserve">  as a prerequisite to enrol in the Diploma course </w:t>
      </w:r>
      <w:r w:rsidR="00C16F6D" w:rsidRPr="00B047B2">
        <w:rPr>
          <w:sz w:val="20"/>
          <w:szCs w:val="20"/>
        </w:rPr>
        <w:t>or you can complete these units through RPL at the same time- extra fee applies.</w:t>
      </w:r>
    </w:p>
    <w:p w:rsidR="00D13C4F" w:rsidRDefault="00BB55C6" w:rsidP="00B047B2">
      <w:pPr>
        <w:pStyle w:val="ListParagraph"/>
        <w:numPr>
          <w:ilvl w:val="0"/>
          <w:numId w:val="4"/>
        </w:numPr>
        <w:spacing w:line="240" w:lineRule="auto"/>
        <w:ind w:right="-472"/>
        <w:jc w:val="center"/>
      </w:pPr>
      <w:r w:rsidRPr="00B047B2">
        <w:rPr>
          <w:sz w:val="20"/>
          <w:szCs w:val="20"/>
        </w:rPr>
        <w:t>P</w:t>
      </w:r>
      <w:r w:rsidR="00C16F6D" w:rsidRPr="00B047B2">
        <w:rPr>
          <w:sz w:val="20"/>
          <w:szCs w:val="20"/>
        </w:rPr>
        <w:t xml:space="preserve">rices for </w:t>
      </w:r>
      <w:r w:rsidR="00101D18">
        <w:rPr>
          <w:sz w:val="20"/>
          <w:szCs w:val="20"/>
        </w:rPr>
        <w:t>each</w:t>
      </w:r>
      <w:r w:rsidR="00C16F6D" w:rsidRPr="00B047B2">
        <w:rPr>
          <w:sz w:val="20"/>
          <w:szCs w:val="20"/>
        </w:rPr>
        <w:t xml:space="preserve"> course may be less if you have already completed some of the required units (credit transfer</w:t>
      </w:r>
      <w:r w:rsidR="00C16F6D">
        <w:t>)</w:t>
      </w:r>
    </w:p>
    <w:p w:rsidR="00D13C4F" w:rsidRPr="00C26EC6" w:rsidRDefault="00BB55C6" w:rsidP="00BB55C6">
      <w:pPr>
        <w:spacing w:line="240" w:lineRule="auto"/>
        <w:ind w:left="-284" w:right="-472"/>
        <w:jc w:val="center"/>
        <w:rPr>
          <w:b/>
          <w:color w:val="002060"/>
          <w:sz w:val="60"/>
          <w:szCs w:val="60"/>
        </w:rPr>
      </w:pPr>
      <w:r w:rsidRPr="00C26EC6">
        <w:rPr>
          <w:b/>
          <w:color w:val="002060"/>
          <w:sz w:val="60"/>
          <w:szCs w:val="60"/>
        </w:rPr>
        <w:t xml:space="preserve">ENQUIRE NOW!            </w:t>
      </w:r>
      <w:r w:rsidR="00DB2691" w:rsidRPr="00C26EC6">
        <w:rPr>
          <w:b/>
          <w:color w:val="002060"/>
          <w:sz w:val="60"/>
          <w:szCs w:val="60"/>
        </w:rPr>
        <w:t>APPLY NOW!</w:t>
      </w:r>
      <w:r w:rsidRPr="00C26EC6">
        <w:rPr>
          <w:b/>
          <w:color w:val="002060"/>
          <w:sz w:val="60"/>
          <w:szCs w:val="60"/>
        </w:rPr>
        <w:t xml:space="preserve"> </w:t>
      </w:r>
    </w:p>
    <w:p w:rsidR="00C16F6D" w:rsidRPr="00C26EC6" w:rsidRDefault="00C16F6D" w:rsidP="00BB55C6">
      <w:pPr>
        <w:spacing w:after="0" w:line="240" w:lineRule="auto"/>
        <w:ind w:left="-284" w:right="-472"/>
        <w:jc w:val="center"/>
        <w:rPr>
          <w:rFonts w:cs="Arial"/>
          <w:sz w:val="48"/>
          <w:szCs w:val="48"/>
        </w:rPr>
      </w:pPr>
      <w:r w:rsidRPr="00C26EC6">
        <w:rPr>
          <w:rFonts w:cs="Arial"/>
          <w:sz w:val="48"/>
          <w:szCs w:val="48"/>
        </w:rPr>
        <w:t>Con</w:t>
      </w:r>
      <w:r w:rsidR="009E2368">
        <w:rPr>
          <w:rFonts w:cs="Arial"/>
          <w:sz w:val="48"/>
          <w:szCs w:val="48"/>
        </w:rPr>
        <w:t>tact us for an application form</w:t>
      </w:r>
      <w:r w:rsidRPr="00C26EC6">
        <w:rPr>
          <w:rFonts w:cs="Arial"/>
          <w:sz w:val="48"/>
          <w:szCs w:val="48"/>
        </w:rPr>
        <w:t xml:space="preserve"> </w:t>
      </w:r>
    </w:p>
    <w:p w:rsidR="00BB55C6" w:rsidRDefault="00BB55C6" w:rsidP="00677A98">
      <w:pPr>
        <w:spacing w:after="0" w:line="240" w:lineRule="auto"/>
        <w:jc w:val="center"/>
        <w:rPr>
          <w:sz w:val="28"/>
          <w:szCs w:val="28"/>
        </w:rPr>
      </w:pPr>
    </w:p>
    <w:p w:rsidR="009E2368" w:rsidRPr="00C26EC6" w:rsidRDefault="009E2368" w:rsidP="00677A98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p w:rsidR="00677A98" w:rsidRDefault="005E2A9D" w:rsidP="00B047B2">
      <w:pPr>
        <w:spacing w:after="0" w:line="240" w:lineRule="auto"/>
        <w:rPr>
          <w:b/>
          <w:sz w:val="32"/>
          <w:szCs w:val="32"/>
        </w:rPr>
      </w:pPr>
      <w:r w:rsidRPr="00C26EC6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6A178BA" wp14:editId="3BA16125">
            <wp:simplePos x="0" y="0"/>
            <wp:positionH relativeFrom="column">
              <wp:posOffset>4722495</wp:posOffset>
            </wp:positionH>
            <wp:positionV relativeFrom="paragraph">
              <wp:posOffset>94615</wp:posOffset>
            </wp:positionV>
            <wp:extent cx="1463040" cy="1475105"/>
            <wp:effectExtent l="0" t="0" r="381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A98" w:rsidRPr="00C26EC6">
        <w:rPr>
          <w:b/>
          <w:sz w:val="32"/>
          <w:szCs w:val="32"/>
        </w:rPr>
        <w:t>Dance Factory</w:t>
      </w:r>
    </w:p>
    <w:p w:rsidR="00101D18" w:rsidRPr="00C26EC6" w:rsidRDefault="00101D18" w:rsidP="00B047B2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RTO 3746</w:t>
      </w:r>
    </w:p>
    <w:p w:rsidR="00677A98" w:rsidRPr="00C26EC6" w:rsidRDefault="00EE6AB2" w:rsidP="00B047B2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225 Swan </w:t>
      </w:r>
      <w:r w:rsidR="00677A98" w:rsidRPr="00C26EC6">
        <w:rPr>
          <w:b/>
          <w:sz w:val="32"/>
          <w:szCs w:val="32"/>
        </w:rPr>
        <w:t>Street Richmond</w:t>
      </w:r>
    </w:p>
    <w:p w:rsidR="00677A98" w:rsidRPr="00C26EC6" w:rsidRDefault="00677A98" w:rsidP="00B047B2">
      <w:pPr>
        <w:spacing w:after="0" w:line="240" w:lineRule="auto"/>
        <w:rPr>
          <w:b/>
          <w:sz w:val="32"/>
          <w:szCs w:val="32"/>
        </w:rPr>
      </w:pPr>
      <w:r w:rsidRPr="00C26EC6">
        <w:rPr>
          <w:b/>
          <w:sz w:val="32"/>
          <w:szCs w:val="32"/>
        </w:rPr>
        <w:t xml:space="preserve">PH: 9429 9492 </w:t>
      </w:r>
    </w:p>
    <w:p w:rsidR="00B047B2" w:rsidRPr="00C26EC6" w:rsidRDefault="00677A98" w:rsidP="00B047B2">
      <w:pPr>
        <w:spacing w:after="0" w:line="240" w:lineRule="auto"/>
        <w:rPr>
          <w:b/>
          <w:sz w:val="32"/>
          <w:szCs w:val="32"/>
        </w:rPr>
      </w:pPr>
      <w:r w:rsidRPr="00C26EC6">
        <w:rPr>
          <w:b/>
          <w:sz w:val="32"/>
          <w:szCs w:val="32"/>
        </w:rPr>
        <w:t xml:space="preserve">E-mail:  dancefac@netspace.net.au  </w:t>
      </w:r>
    </w:p>
    <w:p w:rsidR="00B047B2" w:rsidRPr="00C26EC6" w:rsidRDefault="00B047B2" w:rsidP="00B047B2">
      <w:pPr>
        <w:spacing w:after="0" w:line="240" w:lineRule="auto"/>
        <w:rPr>
          <w:b/>
          <w:sz w:val="32"/>
          <w:szCs w:val="32"/>
        </w:rPr>
      </w:pPr>
      <w:r w:rsidRPr="00C26EC6">
        <w:rPr>
          <w:b/>
          <w:sz w:val="32"/>
          <w:szCs w:val="32"/>
        </w:rPr>
        <w:t>Web Site: www.dancefactory.com.au</w:t>
      </w:r>
    </w:p>
    <w:sectPr w:rsidR="00B047B2" w:rsidRPr="00C26EC6" w:rsidSect="00101D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95" w:rsidRDefault="00CF1F95" w:rsidP="00C26EC6">
      <w:pPr>
        <w:spacing w:after="0" w:line="240" w:lineRule="auto"/>
      </w:pPr>
      <w:r>
        <w:separator/>
      </w:r>
    </w:p>
  </w:endnote>
  <w:endnote w:type="continuationSeparator" w:id="0">
    <w:p w:rsidR="00CF1F95" w:rsidRDefault="00CF1F95" w:rsidP="00C2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C6" w:rsidRDefault="00C26E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C6" w:rsidRDefault="00C26E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C6" w:rsidRDefault="00C26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95" w:rsidRDefault="00CF1F95" w:rsidP="00C26EC6">
      <w:pPr>
        <w:spacing w:after="0" w:line="240" w:lineRule="auto"/>
      </w:pPr>
      <w:r>
        <w:separator/>
      </w:r>
    </w:p>
  </w:footnote>
  <w:footnote w:type="continuationSeparator" w:id="0">
    <w:p w:rsidR="00CF1F95" w:rsidRDefault="00CF1F95" w:rsidP="00C2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C6" w:rsidRDefault="00C26E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C6" w:rsidRDefault="00C26E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C6" w:rsidRDefault="00C26E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6D94"/>
    <w:multiLevelType w:val="hybridMultilevel"/>
    <w:tmpl w:val="28C45E8A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4351978"/>
    <w:multiLevelType w:val="hybridMultilevel"/>
    <w:tmpl w:val="C6D20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853B8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E1076"/>
    <w:multiLevelType w:val="hybridMultilevel"/>
    <w:tmpl w:val="A9DA9DAA"/>
    <w:lvl w:ilvl="0" w:tplc="C0DAE14C">
      <w:start w:val="5"/>
      <w:numFmt w:val="bullet"/>
      <w:lvlText w:val=""/>
      <w:lvlJc w:val="left"/>
      <w:pPr>
        <w:ind w:left="796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>
    <w:nsid w:val="5F267770"/>
    <w:multiLevelType w:val="hybridMultilevel"/>
    <w:tmpl w:val="5628B8F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57EC6"/>
    <w:multiLevelType w:val="hybridMultilevel"/>
    <w:tmpl w:val="9822C9D6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6EED461D"/>
    <w:multiLevelType w:val="hybridMultilevel"/>
    <w:tmpl w:val="107A8B74"/>
    <w:lvl w:ilvl="0" w:tplc="CB3405C8">
      <w:start w:val="5"/>
      <w:numFmt w:val="bullet"/>
      <w:lvlText w:val=""/>
      <w:lvlJc w:val="left"/>
      <w:pPr>
        <w:ind w:left="1156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14"/>
    <w:rsid w:val="00066548"/>
    <w:rsid w:val="000F3C0A"/>
    <w:rsid w:val="00101D18"/>
    <w:rsid w:val="00195938"/>
    <w:rsid w:val="0022204D"/>
    <w:rsid w:val="002C5FFC"/>
    <w:rsid w:val="00300D14"/>
    <w:rsid w:val="0036332E"/>
    <w:rsid w:val="003F6CBE"/>
    <w:rsid w:val="00525740"/>
    <w:rsid w:val="005E2A9D"/>
    <w:rsid w:val="00614917"/>
    <w:rsid w:val="00642515"/>
    <w:rsid w:val="00677A98"/>
    <w:rsid w:val="006A4D0B"/>
    <w:rsid w:val="006D5108"/>
    <w:rsid w:val="0076595D"/>
    <w:rsid w:val="007B35AA"/>
    <w:rsid w:val="00881CD4"/>
    <w:rsid w:val="00940499"/>
    <w:rsid w:val="009E2368"/>
    <w:rsid w:val="009E2C6A"/>
    <w:rsid w:val="00A508EC"/>
    <w:rsid w:val="00AD7D39"/>
    <w:rsid w:val="00B047B2"/>
    <w:rsid w:val="00B20E28"/>
    <w:rsid w:val="00BB55C6"/>
    <w:rsid w:val="00BE08A1"/>
    <w:rsid w:val="00BF5282"/>
    <w:rsid w:val="00C16F6D"/>
    <w:rsid w:val="00C26EC6"/>
    <w:rsid w:val="00C44B82"/>
    <w:rsid w:val="00C52744"/>
    <w:rsid w:val="00C7055A"/>
    <w:rsid w:val="00C75F07"/>
    <w:rsid w:val="00CF1F95"/>
    <w:rsid w:val="00D13C4F"/>
    <w:rsid w:val="00DB2691"/>
    <w:rsid w:val="00EA4662"/>
    <w:rsid w:val="00EE005B"/>
    <w:rsid w:val="00E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2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3C4F"/>
    <w:pPr>
      <w:ind w:left="720"/>
      <w:contextualSpacing/>
    </w:pPr>
  </w:style>
  <w:style w:type="paragraph" w:customStyle="1" w:styleId="ReturnAddress">
    <w:name w:val="Return Address"/>
    <w:basedOn w:val="Normal"/>
    <w:rsid w:val="00677A9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  <w:lang w:eastAsia="en-US"/>
    </w:rPr>
  </w:style>
  <w:style w:type="character" w:styleId="Hyperlink">
    <w:name w:val="Hyperlink"/>
    <w:basedOn w:val="DefaultParagraphFont"/>
    <w:rsid w:val="00677A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EC6"/>
  </w:style>
  <w:style w:type="paragraph" w:styleId="Footer">
    <w:name w:val="footer"/>
    <w:basedOn w:val="Normal"/>
    <w:link w:val="FooterChar"/>
    <w:uiPriority w:val="99"/>
    <w:unhideWhenUsed/>
    <w:rsid w:val="00C2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2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3C4F"/>
    <w:pPr>
      <w:ind w:left="720"/>
      <w:contextualSpacing/>
    </w:pPr>
  </w:style>
  <w:style w:type="paragraph" w:customStyle="1" w:styleId="ReturnAddress">
    <w:name w:val="Return Address"/>
    <w:basedOn w:val="Normal"/>
    <w:rsid w:val="00677A9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  <w:lang w:eastAsia="en-US"/>
    </w:rPr>
  </w:style>
  <w:style w:type="character" w:styleId="Hyperlink">
    <w:name w:val="Hyperlink"/>
    <w:basedOn w:val="DefaultParagraphFont"/>
    <w:rsid w:val="00677A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EC6"/>
  </w:style>
  <w:style w:type="paragraph" w:styleId="Footer">
    <w:name w:val="footer"/>
    <w:basedOn w:val="Normal"/>
    <w:link w:val="FooterChar"/>
    <w:uiPriority w:val="99"/>
    <w:unhideWhenUsed/>
    <w:rsid w:val="00C2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6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Mark Laguerre</cp:lastModifiedBy>
  <cp:revision>21</cp:revision>
  <cp:lastPrinted>2020-11-04T01:27:00Z</cp:lastPrinted>
  <dcterms:created xsi:type="dcterms:W3CDTF">2016-07-11T03:58:00Z</dcterms:created>
  <dcterms:modified xsi:type="dcterms:W3CDTF">2026-05-19T04:15:00Z</dcterms:modified>
</cp:coreProperties>
</file>